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8" w:rsidRPr="005309F3" w:rsidRDefault="00D15DF8" w:rsidP="00D15DF8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 xml:space="preserve">ИРКУТСКАЯ ОБЛАСТЬ </w:t>
      </w:r>
      <w:r w:rsidRPr="005309F3">
        <w:rPr>
          <w:rFonts w:ascii="Times New Roman" w:hAnsi="Times New Roman"/>
          <w:sz w:val="28"/>
          <w:szCs w:val="28"/>
        </w:rPr>
        <w:br/>
        <w:t>БОХАНСКИЙ РАЙОН</w:t>
      </w:r>
      <w:r w:rsidRPr="005309F3">
        <w:rPr>
          <w:rFonts w:ascii="Times New Roman" w:hAnsi="Times New Roman"/>
          <w:sz w:val="28"/>
          <w:szCs w:val="28"/>
        </w:rPr>
        <w:br/>
        <w:t xml:space="preserve">АДМИНИСТРАЦИЯ МУНИЦИПАЛЬНОГО ОБРАЗОВАНИЯ </w:t>
      </w:r>
    </w:p>
    <w:p w:rsidR="00D15DF8" w:rsidRPr="005309F3" w:rsidRDefault="00D15DF8" w:rsidP="00D15DF8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«ТИХОНОВКА»</w:t>
      </w:r>
    </w:p>
    <w:p w:rsidR="00D15DF8" w:rsidRPr="005309F3" w:rsidRDefault="00D15DF8" w:rsidP="00D15DF8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ГЛАВА АДМИНИСТРАЦИИ</w:t>
      </w:r>
    </w:p>
    <w:p w:rsidR="005309F3" w:rsidRDefault="00D15DF8" w:rsidP="005309F3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ПОСТАНОВЛЕНИЕ</w:t>
      </w:r>
    </w:p>
    <w:p w:rsidR="00D15DF8" w:rsidRPr="005309F3" w:rsidRDefault="00D15DF8" w:rsidP="005309F3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«___»____________ 2012 год</w:t>
      </w:r>
      <w:r w:rsidR="005309F3">
        <w:rPr>
          <w:rFonts w:ascii="Times New Roman" w:hAnsi="Times New Roman"/>
          <w:sz w:val="28"/>
          <w:szCs w:val="28"/>
        </w:rPr>
        <w:t xml:space="preserve"> </w:t>
      </w:r>
      <w:r w:rsidRPr="005309F3">
        <w:rPr>
          <w:rFonts w:ascii="Times New Roman" w:hAnsi="Times New Roman"/>
          <w:sz w:val="28"/>
          <w:szCs w:val="28"/>
        </w:rPr>
        <w:t xml:space="preserve"> № ___                                             с. Тихоновка</w:t>
      </w:r>
    </w:p>
    <w:p w:rsidR="00D15DF8" w:rsidRPr="005309F3" w:rsidRDefault="00D15DF8" w:rsidP="00D15DF8">
      <w:pPr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«О создании подразделения</w:t>
      </w:r>
    </w:p>
    <w:p w:rsidR="00D15DF8" w:rsidRPr="005309F3" w:rsidRDefault="00D15DF8" w:rsidP="005309F3">
      <w:pPr>
        <w:spacing w:after="0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добровольной пожарной дружины»</w:t>
      </w:r>
    </w:p>
    <w:p w:rsidR="00D15DF8" w:rsidRPr="005309F3" w:rsidRDefault="00D15DF8" w:rsidP="005309F3">
      <w:pPr>
        <w:spacing w:after="0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D15DF8">
      <w:p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05.05.2011 г. № 100-ФЗ «О добровольной пожарной охране» в части создания объектовых подразделений добровольной  пожарной дружины</w:t>
      </w:r>
    </w:p>
    <w:p w:rsidR="00D15DF8" w:rsidRPr="005309F3" w:rsidRDefault="00D15DF8" w:rsidP="00D15DF8">
      <w:pPr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jc w:val="center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ПОСТАНОВЛЯЮ:</w:t>
      </w:r>
    </w:p>
    <w:p w:rsidR="00D15DF8" w:rsidRPr="005309F3" w:rsidRDefault="00D15DF8" w:rsidP="005309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Создать в муниципальном образовании «Тихоновка» подразделение ДПД.</w:t>
      </w:r>
    </w:p>
    <w:p w:rsidR="00D15DF8" w:rsidRPr="005309F3" w:rsidRDefault="00D15DF8" w:rsidP="00D15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Утвердить положение о добровольной пожарной дружине муниципального образования «Тихоновка», приложение №1.</w:t>
      </w:r>
    </w:p>
    <w:p w:rsidR="00D15DF8" w:rsidRPr="005309F3" w:rsidRDefault="00D15DF8" w:rsidP="00D15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Назначить начальником подразделения добровольной пожарной дружины Мискевич Н.Н., зав</w:t>
      </w:r>
      <w:proofErr w:type="gramStart"/>
      <w:r w:rsidRPr="005309F3">
        <w:rPr>
          <w:rFonts w:ascii="Times New Roman" w:hAnsi="Times New Roman"/>
          <w:sz w:val="28"/>
          <w:szCs w:val="28"/>
        </w:rPr>
        <w:t>.о</w:t>
      </w:r>
      <w:proofErr w:type="gramEnd"/>
      <w:r w:rsidRPr="005309F3">
        <w:rPr>
          <w:rFonts w:ascii="Times New Roman" w:hAnsi="Times New Roman"/>
          <w:sz w:val="28"/>
          <w:szCs w:val="28"/>
        </w:rPr>
        <w:t>бщим отделом администрации МО «Тихоновка».</w:t>
      </w:r>
    </w:p>
    <w:p w:rsidR="00D15DF8" w:rsidRPr="005309F3" w:rsidRDefault="00D15DF8" w:rsidP="00D15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Начальнику ДПД Мискевич Н.Н. предложить кандидатуры из числа жителей (добровольных пожарных) для подразделения добровольной пожарной дружины.</w:t>
      </w:r>
    </w:p>
    <w:p w:rsidR="00D15DF8" w:rsidRPr="005309F3" w:rsidRDefault="00D15DF8" w:rsidP="00D15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Мискевич Н.Н. организовать регистрацию участников добровольной пожарной дружины в установленном порядке, без образования юридического лица.</w:t>
      </w:r>
    </w:p>
    <w:p w:rsidR="00D15DF8" w:rsidRPr="005309F3" w:rsidRDefault="00D15DF8" w:rsidP="00D15D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3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9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5DF8" w:rsidRPr="005309F3" w:rsidRDefault="005309F3" w:rsidP="005309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_________М.В </w:t>
      </w:r>
      <w:r w:rsidR="00D15DF8" w:rsidRPr="005309F3">
        <w:rPr>
          <w:rFonts w:ascii="Times New Roman" w:hAnsi="Times New Roman"/>
          <w:sz w:val="28"/>
          <w:szCs w:val="28"/>
        </w:rPr>
        <w:t>Скоробогатова</w:t>
      </w: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</w:t>
      </w:r>
    </w:p>
    <w:p w:rsidR="00D15DF8" w:rsidRDefault="00D15DF8" w:rsidP="00D15D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МО «Тихоновка»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 № ___</w:t>
      </w: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rPr>
          <w:rFonts w:ascii="Times New Roman" w:hAnsi="Times New Roman"/>
        </w:rPr>
      </w:pPr>
    </w:p>
    <w:p w:rsidR="00D15DF8" w:rsidRDefault="00D15DF8" w:rsidP="00D15DF8">
      <w:pPr>
        <w:jc w:val="right"/>
        <w:rPr>
          <w:rFonts w:ascii="Times New Roman" w:hAnsi="Times New Roman"/>
          <w:b/>
          <w:sz w:val="28"/>
          <w:szCs w:val="28"/>
        </w:rPr>
      </w:pPr>
    </w:p>
    <w:p w:rsidR="00D15DF8" w:rsidRDefault="00D15DF8" w:rsidP="00D15DF8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Положение </w:t>
      </w:r>
    </w:p>
    <w:p w:rsidR="00D15DF8" w:rsidRDefault="00D15DF8" w:rsidP="00D15DF8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 добровольной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пожарной дружине</w:t>
      </w:r>
    </w:p>
    <w:p w:rsidR="00D15DF8" w:rsidRDefault="00D15DF8" w:rsidP="00D15DF8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15DF8" w:rsidRDefault="00D15DF8" w:rsidP="00D15D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D15DF8" w:rsidRDefault="00D15DF8" w:rsidP="00D15DF8">
      <w:pPr>
        <w:shd w:val="clear" w:color="auto" w:fill="FFFFFF"/>
        <w:ind w:left="180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1.1. Положение является нормативным  документом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который определяет организацию и порядок </w:t>
      </w:r>
      <w:r>
        <w:rPr>
          <w:rFonts w:ascii="Times New Roman" w:hAnsi="Times New Roman"/>
          <w:color w:val="000000"/>
          <w:sz w:val="28"/>
          <w:szCs w:val="28"/>
        </w:rPr>
        <w:t>функционирования  добровольной пожарной дружины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МО «Тихоновка».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Настоящее Положение разработано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в области пожарной безопасности.</w:t>
      </w: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1.2. ДПД МО «Тихоновка» выполняет работы, связанные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предупреждением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и ликвидацией пожаров, аварий и иных чрезвычайных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ситуаций, проведением аварийно-спасательных работ,   возложенных  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пожарную охрану.</w:t>
      </w: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1.3. В своей деятельности ДПД руководствуется законодательными и иными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нормативными правовыми актами Российской Федерации, нормативными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правовыми актами Министерств и ведомств Российской Федерации,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организационно-распорядительными документами МО «Тихоновка»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Положением.</w:t>
      </w: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1.4. При выполнении стоящих задач ДПД осуществляет  взаимодействие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подразделениями МЧС России, органами государственной власти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местного самоуправления, предприятиями, учреждениями и организациями.</w:t>
      </w: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1.5. Порядок возмещения затрат ДПД МО «Тихоновка»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оказании  помощи  в тушении  пожаров и ликвидации  последствий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аварий   на  объектах  других организаций определяется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соглашением о взаимодействии с территориальными органами МЧС, либо </w:t>
      </w:r>
      <w:r>
        <w:rPr>
          <w:rFonts w:ascii="Times New Roman" w:hAnsi="Times New Roman"/>
          <w:color w:val="000000"/>
          <w:sz w:val="28"/>
          <w:szCs w:val="28"/>
        </w:rPr>
        <w:t>соглашениями с другими организациями об оказании взаимной помощи.</w:t>
      </w:r>
    </w:p>
    <w:p w:rsidR="00D15DF8" w:rsidRDefault="00D15DF8" w:rsidP="00D15DF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1.6.Документы,  регламентирующие  деятельность  ДПД  разрабатываются  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нормативными актами и распорядительными документами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МЧС России.</w:t>
      </w:r>
    </w:p>
    <w:p w:rsidR="00D15DF8" w:rsidRDefault="00D15DF8" w:rsidP="00D15DF8">
      <w:p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1.7.</w:t>
      </w:r>
      <w:r>
        <w:rPr>
          <w:rFonts w:ascii="Times New Roman" w:hAnsi="Times New Roman"/>
          <w:color w:val="000000"/>
          <w:sz w:val="28"/>
          <w:szCs w:val="28"/>
        </w:rPr>
        <w:tab/>
        <w:t>Деятельность ДПД не подлежит лицензированию.</w:t>
      </w:r>
    </w:p>
    <w:p w:rsidR="00D15DF8" w:rsidRDefault="00D15DF8" w:rsidP="00D15DF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2. ОРГАНИЗАЦИОННАЯ СТРУКТУРА И ПОРЯДОК КОМПЛЕКТОВАНИЯ ДПО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Органом управления ДПД является ее начальник, назначаемый в </w:t>
      </w:r>
      <w:r>
        <w:rPr>
          <w:rFonts w:ascii="Times New Roman" w:hAnsi="Times New Roman"/>
          <w:color w:val="000000"/>
          <w:sz w:val="28"/>
          <w:szCs w:val="28"/>
        </w:rPr>
        <w:t>установленном порядке.</w:t>
      </w:r>
    </w:p>
    <w:p w:rsidR="00D15DF8" w:rsidRDefault="00D15DF8" w:rsidP="00D15D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2.2. ДПД комплектуется из числа жителей МО «Тихоновка». В ДПД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принимаются граждане не моложе 18 лет, не имеющие ограничения по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состоянию здоровья, способные по своим личным и деловым качествам </w:t>
      </w:r>
      <w:r>
        <w:rPr>
          <w:rFonts w:ascii="Times New Roman" w:hAnsi="Times New Roman"/>
          <w:color w:val="000000"/>
          <w:sz w:val="28"/>
          <w:szCs w:val="28"/>
        </w:rPr>
        <w:t>выполнять обязанности, возложенные на работников ДПД.</w:t>
      </w:r>
    </w:p>
    <w:p w:rsidR="00D15DF8" w:rsidRDefault="00D15DF8" w:rsidP="00D15D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2.3. Для лиц, впервые принимаемых в  ДПД, может устанавливаться испытательный срок от 1 до 3 месяцев.</w:t>
      </w:r>
    </w:p>
    <w:p w:rsidR="00D15DF8" w:rsidRDefault="00D15DF8" w:rsidP="00D15D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2.4. Структура управления ДПД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МО «Тихоновка»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меняться в зависимости от особенностей  деятельности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(количества и удаленности </w:t>
      </w:r>
      <w:r>
        <w:rPr>
          <w:rFonts w:ascii="Times New Roman" w:hAnsi="Times New Roman"/>
          <w:color w:val="000000"/>
          <w:sz w:val="28"/>
          <w:szCs w:val="28"/>
        </w:rPr>
        <w:t>объектов, взрывопожарной опасности технологических процессов производств, существующей структуры управления).</w:t>
      </w:r>
    </w:p>
    <w:p w:rsidR="00D15DF8" w:rsidRDefault="00D15DF8" w:rsidP="00D15DF8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ПОРЯДОК СОЗДАНИЯ, РЕОРГАНИЗАЦИИ И ЛИКВИДАЦИИ ДПО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о создании, реорганизации и ликвидации ДПД, а также  ее структуры, численности и оснащения принимает глава МО «Тихоновка».</w:t>
      </w:r>
    </w:p>
    <w:p w:rsidR="00D15DF8" w:rsidRDefault="00D15DF8" w:rsidP="00D15DF8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4. ОСНОВНЫЕ ЗАДАЧИ ДПД (могут меняться в зависимости от штатной структуры)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Основными задачами ДПД являются:</w:t>
      </w:r>
    </w:p>
    <w:p w:rsidR="00D15DF8" w:rsidRDefault="00D15DF8" w:rsidP="00D15DF8">
      <w:pPr>
        <w:shd w:val="clear" w:color="auto" w:fill="FFFFFF"/>
        <w:tabs>
          <w:tab w:val="left" w:pos="547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участие в проведении пожарно-профилактической работы на территории МО «Тихоновка»;</w:t>
      </w:r>
    </w:p>
    <w:p w:rsidR="00D15DF8" w:rsidRDefault="00D15DF8" w:rsidP="00D15DF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участие в тушении пожаров, проведение аварийно-спасательных работ и </w:t>
      </w:r>
      <w:r>
        <w:rPr>
          <w:rFonts w:ascii="Times New Roman" w:hAnsi="Times New Roman"/>
          <w:color w:val="000000"/>
          <w:sz w:val="28"/>
          <w:szCs w:val="28"/>
        </w:rPr>
        <w:t>участие в ликвидации иных ЧС;</w:t>
      </w:r>
    </w:p>
    <w:p w:rsidR="00D15DF8" w:rsidRDefault="00D15DF8" w:rsidP="00D15DF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осуществление профессиональной подготовки, переподготовки, </w:t>
      </w:r>
      <w:r>
        <w:rPr>
          <w:rFonts w:ascii="Times New Roman" w:hAnsi="Times New Roman"/>
          <w:color w:val="000000"/>
          <w:sz w:val="28"/>
          <w:szCs w:val="28"/>
        </w:rPr>
        <w:t>повышения квалификации личного состава ДПД.</w:t>
      </w:r>
    </w:p>
    <w:p w:rsidR="00D15DF8" w:rsidRDefault="00D15DF8" w:rsidP="00D15DF8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МАТЕРИАЛЬНО-ТЕХНИЧЕСКОЕ ОБЕСПЕЧЕНИЕ ДПО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ДПД использует для выполнения своих задач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помещения, оборудование,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снаряжение и имущество, которое передается ему в пользование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МО «Тихоновка».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5.2. Для размещения ДПД предусматривается:</w:t>
      </w:r>
    </w:p>
    <w:p w:rsidR="00D15DF8" w:rsidRDefault="00D15DF8" w:rsidP="00D15DF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-помещения, приспособленные для ДПД</w:t>
      </w:r>
    </w:p>
    <w:p w:rsidR="00D15DF8" w:rsidRDefault="00D15DF8" w:rsidP="00D15DF8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спортивная площадка или зал, оборудованные для проведения физической подготовки;</w:t>
      </w:r>
      <w:proofErr w:type="gramEnd"/>
    </w:p>
    <w:p w:rsidR="00D15DF8" w:rsidRDefault="00D15DF8" w:rsidP="00D15DF8">
      <w:pPr>
        <w:shd w:val="clear" w:color="auto" w:fill="FFFFFF"/>
        <w:tabs>
          <w:tab w:val="left" w:pos="6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учебно-тренировочный полигон с набором тренажеров для практической отработки личным составом действий, связанных с тушением  пожаров, проведением аварийно-спасательных и газоспасательных рабо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договору с Боханской ПЧ №44).</w:t>
      </w:r>
    </w:p>
    <w:p w:rsidR="00D15DF8" w:rsidRDefault="00D15DF8" w:rsidP="00D15DF8">
      <w:pPr>
        <w:rPr>
          <w:rFonts w:ascii="Verdana" w:hAnsi="Verdana"/>
          <w:sz w:val="24"/>
          <w:szCs w:val="20"/>
        </w:rPr>
      </w:pPr>
    </w:p>
    <w:p w:rsidR="00D15DF8" w:rsidRDefault="00D15DF8" w:rsidP="00D15DF8">
      <w:pPr>
        <w:tabs>
          <w:tab w:val="left" w:pos="2205"/>
        </w:tabs>
      </w:pPr>
    </w:p>
    <w:p w:rsidR="00D15DF8" w:rsidRDefault="00D15DF8" w:rsidP="00D15DF8">
      <w:pPr>
        <w:tabs>
          <w:tab w:val="left" w:pos="2205"/>
        </w:tabs>
      </w:pPr>
    </w:p>
    <w:p w:rsidR="00D15DF8" w:rsidRDefault="00D15DF8" w:rsidP="00D15DF8">
      <w:pPr>
        <w:tabs>
          <w:tab w:val="left" w:pos="2205"/>
        </w:tabs>
      </w:pPr>
    </w:p>
    <w:p w:rsidR="00D15DF8" w:rsidRDefault="00D15DF8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5309F3" w:rsidRDefault="005309F3" w:rsidP="00D15DF8">
      <w:pPr>
        <w:tabs>
          <w:tab w:val="left" w:pos="2205"/>
        </w:tabs>
      </w:pPr>
    </w:p>
    <w:p w:rsidR="00D15DF8" w:rsidRDefault="00D15DF8" w:rsidP="00D15DF8">
      <w:pPr>
        <w:tabs>
          <w:tab w:val="left" w:pos="2205"/>
        </w:tabs>
      </w:pP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9F3">
        <w:rPr>
          <w:rFonts w:ascii="Times New Roman" w:hAnsi="Times New Roman" w:cs="Times New Roman"/>
          <w:b/>
          <w:sz w:val="28"/>
          <w:szCs w:val="28"/>
        </w:rPr>
        <w:t xml:space="preserve"> «ТИХОНОВКА»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DF8" w:rsidRPr="005309F3" w:rsidRDefault="00D15DF8" w:rsidP="005309F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9F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>«__»________2012 г.</w:t>
      </w:r>
      <w:r w:rsidR="005309F3" w:rsidRPr="005309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09F3">
        <w:rPr>
          <w:rFonts w:ascii="Times New Roman" w:hAnsi="Times New Roman" w:cs="Times New Roman"/>
          <w:b/>
          <w:sz w:val="28"/>
          <w:szCs w:val="28"/>
        </w:rPr>
        <w:t>№ _</w:t>
      </w:r>
      <w:r w:rsidR="005309F3" w:rsidRPr="00530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5309F3">
        <w:rPr>
          <w:rFonts w:ascii="Times New Roman" w:hAnsi="Times New Roman" w:cs="Times New Roman"/>
          <w:b/>
          <w:sz w:val="28"/>
          <w:szCs w:val="28"/>
        </w:rPr>
        <w:t>_</w:t>
      </w:r>
      <w:r w:rsidRPr="005309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309F3">
        <w:rPr>
          <w:rFonts w:ascii="Times New Roman" w:hAnsi="Times New Roman" w:cs="Times New Roman"/>
          <w:sz w:val="28"/>
          <w:szCs w:val="28"/>
        </w:rPr>
        <w:t>. Тихоновка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 xml:space="preserve">О создании подразделения 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 xml:space="preserve">ДПД в МО «Тихоновка» 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b/>
          <w:sz w:val="28"/>
          <w:szCs w:val="28"/>
        </w:rPr>
        <w:tab/>
      </w:r>
      <w:r w:rsidRPr="005309F3">
        <w:rPr>
          <w:rFonts w:ascii="Times New Roman" w:hAnsi="Times New Roman" w:cs="Times New Roman"/>
          <w:sz w:val="28"/>
          <w:szCs w:val="28"/>
        </w:rPr>
        <w:t>Руководствуясь Уставом МО «Тихоновка» и на основании постановления главы администрации МО «Тихоновка» № 49 от 14.11.2012 года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>РАСПОРЯЖАЮСЬ</w:t>
      </w:r>
      <w:proofErr w:type="gramStart"/>
      <w:r w:rsidRPr="00530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5DF8" w:rsidRPr="005309F3" w:rsidRDefault="00D15DF8" w:rsidP="00530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 xml:space="preserve">Утвердить состав подразделения ДПД МО «Тихоновка»  на 2012-2013 гг. в количестве 14 человек. </w:t>
      </w: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Список членов подразделения ДПД МО «Тихоновка» прилагается.</w:t>
      </w: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5309F3" w:rsidRDefault="005309F3" w:rsidP="005309F3">
      <w:pPr>
        <w:pStyle w:val="a3"/>
        <w:spacing w:line="276" w:lineRule="auto"/>
        <w:ind w:left="645"/>
        <w:jc w:val="right"/>
        <w:rPr>
          <w:rFonts w:ascii="Times New Roman" w:hAnsi="Times New Roman"/>
          <w:sz w:val="28"/>
          <w:szCs w:val="28"/>
        </w:rPr>
      </w:pPr>
    </w:p>
    <w:p w:rsidR="005309F3" w:rsidRDefault="005309F3" w:rsidP="005309F3">
      <w:pPr>
        <w:pStyle w:val="a3"/>
        <w:spacing w:line="276" w:lineRule="auto"/>
        <w:ind w:left="645"/>
        <w:jc w:val="right"/>
        <w:rPr>
          <w:rFonts w:ascii="Times New Roman" w:hAnsi="Times New Roman"/>
          <w:sz w:val="28"/>
          <w:szCs w:val="28"/>
        </w:rPr>
      </w:pPr>
    </w:p>
    <w:p w:rsidR="005309F3" w:rsidRDefault="005309F3" w:rsidP="005309F3">
      <w:pPr>
        <w:pStyle w:val="a3"/>
        <w:spacing w:line="276" w:lineRule="auto"/>
        <w:ind w:left="645"/>
        <w:jc w:val="right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spacing w:line="276" w:lineRule="auto"/>
        <w:ind w:left="645"/>
        <w:jc w:val="right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 xml:space="preserve">Приложение № 1 к распоряжению </w:t>
      </w:r>
    </w:p>
    <w:p w:rsidR="00D15DF8" w:rsidRPr="005309F3" w:rsidRDefault="00D15DF8" w:rsidP="005309F3">
      <w:pPr>
        <w:pStyle w:val="a3"/>
        <w:spacing w:line="276" w:lineRule="auto"/>
        <w:ind w:left="645"/>
        <w:jc w:val="right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 xml:space="preserve">главы МО «Тихоновка» № ___ </w:t>
      </w:r>
      <w:proofErr w:type="gramStart"/>
      <w:r w:rsidRPr="005309F3">
        <w:rPr>
          <w:rFonts w:ascii="Times New Roman" w:hAnsi="Times New Roman"/>
          <w:sz w:val="28"/>
          <w:szCs w:val="28"/>
        </w:rPr>
        <w:t>от</w:t>
      </w:r>
      <w:proofErr w:type="gramEnd"/>
      <w:r w:rsidRPr="005309F3">
        <w:rPr>
          <w:rFonts w:ascii="Times New Roman" w:hAnsi="Times New Roman"/>
          <w:sz w:val="28"/>
          <w:szCs w:val="28"/>
        </w:rPr>
        <w:t xml:space="preserve"> _________</w:t>
      </w:r>
    </w:p>
    <w:p w:rsidR="00D15DF8" w:rsidRPr="005309F3" w:rsidRDefault="00D15DF8" w:rsidP="005309F3">
      <w:pPr>
        <w:pStyle w:val="a3"/>
        <w:spacing w:line="276" w:lineRule="auto"/>
        <w:ind w:left="645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15DF8" w:rsidRPr="005309F3" w:rsidRDefault="00D15DF8" w:rsidP="005309F3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>членов подразделения ДПД МО «Тихоновка» на 2012-2013 годы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Мискевич Наталья Николаевна-начальник подразделения ДПД</w:t>
      </w:r>
    </w:p>
    <w:p w:rsidR="00D15DF8" w:rsidRPr="005309F3" w:rsidRDefault="00D15DF8" w:rsidP="005309F3">
      <w:pPr>
        <w:pStyle w:val="a3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>Члены ДПД</w:t>
      </w:r>
      <w:proofErr w:type="gramStart"/>
      <w:r w:rsidRPr="00530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5DF8" w:rsidRPr="005309F3" w:rsidRDefault="00D15DF8" w:rsidP="005309F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pStyle w:val="a3"/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С. Тихоновка</w:t>
      </w:r>
    </w:p>
    <w:p w:rsidR="00D15DF8" w:rsidRPr="005309F3" w:rsidRDefault="00D15DF8" w:rsidP="005309F3">
      <w:pPr>
        <w:pStyle w:val="a3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Голиков Сергей Сергеевич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Ермоленко Сергей Борисович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Ткачук Александр Александрович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Мамонтова Ольга Сергеевна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Сырбу Елена Борисовна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Маркович Ольга Николаевна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Комарова Елена Николаевна</w:t>
      </w:r>
    </w:p>
    <w:p w:rsidR="00D15DF8" w:rsidRPr="005309F3" w:rsidRDefault="00D15DF8" w:rsidP="005309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Юрышев Леонид Александрович</w:t>
      </w:r>
    </w:p>
    <w:p w:rsidR="00D15DF8" w:rsidRPr="005309F3" w:rsidRDefault="00D15DF8" w:rsidP="005309F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 xml:space="preserve">             Д. Чилим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Мальцев Владимир Валентинович</w:t>
      </w:r>
    </w:p>
    <w:p w:rsidR="00D15DF8" w:rsidRPr="005309F3" w:rsidRDefault="00D15DF8" w:rsidP="005309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Наумов Олег Константинович</w:t>
      </w:r>
    </w:p>
    <w:p w:rsidR="00D15DF8" w:rsidRPr="005309F3" w:rsidRDefault="00D15DF8" w:rsidP="005309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Макеева Ольга Валентиновна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 xml:space="preserve">              Д. Парамоновка</w:t>
      </w:r>
    </w:p>
    <w:p w:rsidR="00D15DF8" w:rsidRPr="005309F3" w:rsidRDefault="00D15DF8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F8" w:rsidRPr="005309F3" w:rsidRDefault="00D15DF8" w:rsidP="005309F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Гончарова Анна Владимировна</w:t>
      </w:r>
    </w:p>
    <w:p w:rsidR="00D15DF8" w:rsidRPr="005309F3" w:rsidRDefault="00D15DF8" w:rsidP="005309F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309F3">
        <w:rPr>
          <w:rFonts w:ascii="Times New Roman" w:hAnsi="Times New Roman"/>
          <w:sz w:val="28"/>
          <w:szCs w:val="28"/>
        </w:rPr>
        <w:t>Шишкина Татьяна Александровна</w:t>
      </w:r>
    </w:p>
    <w:p w:rsidR="006F4D34" w:rsidRPr="005309F3" w:rsidRDefault="006F4D34" w:rsidP="005309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D34" w:rsidRPr="005309F3" w:rsidSect="002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C34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143"/>
    <w:multiLevelType w:val="hybridMultilevel"/>
    <w:tmpl w:val="24CE7FE2"/>
    <w:lvl w:ilvl="0" w:tplc="FA820B84">
      <w:start w:val="1"/>
      <w:numFmt w:val="decimal"/>
      <w:lvlText w:val="%1."/>
      <w:lvlJc w:val="left"/>
      <w:pPr>
        <w:ind w:left="3105" w:hanging="360"/>
      </w:pPr>
    </w:lvl>
    <w:lvl w:ilvl="1" w:tplc="04190019">
      <w:start w:val="1"/>
      <w:numFmt w:val="lowerLetter"/>
      <w:lvlText w:val="%2."/>
      <w:lvlJc w:val="left"/>
      <w:pPr>
        <w:ind w:left="3825" w:hanging="360"/>
      </w:pPr>
    </w:lvl>
    <w:lvl w:ilvl="2" w:tplc="0419001B">
      <w:start w:val="1"/>
      <w:numFmt w:val="lowerRoman"/>
      <w:lvlText w:val="%3."/>
      <w:lvlJc w:val="right"/>
      <w:pPr>
        <w:ind w:left="4545" w:hanging="180"/>
      </w:pPr>
    </w:lvl>
    <w:lvl w:ilvl="3" w:tplc="0419000F">
      <w:start w:val="1"/>
      <w:numFmt w:val="decimal"/>
      <w:lvlText w:val="%4."/>
      <w:lvlJc w:val="left"/>
      <w:pPr>
        <w:ind w:left="5265" w:hanging="360"/>
      </w:pPr>
    </w:lvl>
    <w:lvl w:ilvl="4" w:tplc="04190019">
      <w:start w:val="1"/>
      <w:numFmt w:val="lowerLetter"/>
      <w:lvlText w:val="%5."/>
      <w:lvlJc w:val="left"/>
      <w:pPr>
        <w:ind w:left="5985" w:hanging="360"/>
      </w:pPr>
    </w:lvl>
    <w:lvl w:ilvl="5" w:tplc="0419001B">
      <w:start w:val="1"/>
      <w:numFmt w:val="lowerRoman"/>
      <w:lvlText w:val="%6."/>
      <w:lvlJc w:val="right"/>
      <w:pPr>
        <w:ind w:left="6705" w:hanging="180"/>
      </w:pPr>
    </w:lvl>
    <w:lvl w:ilvl="6" w:tplc="0419000F">
      <w:start w:val="1"/>
      <w:numFmt w:val="decimal"/>
      <w:lvlText w:val="%7."/>
      <w:lvlJc w:val="left"/>
      <w:pPr>
        <w:ind w:left="7425" w:hanging="360"/>
      </w:pPr>
    </w:lvl>
    <w:lvl w:ilvl="7" w:tplc="04190019">
      <w:start w:val="1"/>
      <w:numFmt w:val="lowerLetter"/>
      <w:lvlText w:val="%8."/>
      <w:lvlJc w:val="left"/>
      <w:pPr>
        <w:ind w:left="8145" w:hanging="360"/>
      </w:pPr>
    </w:lvl>
    <w:lvl w:ilvl="8" w:tplc="0419001B">
      <w:start w:val="1"/>
      <w:numFmt w:val="lowerRoman"/>
      <w:lvlText w:val="%9."/>
      <w:lvlJc w:val="right"/>
      <w:pPr>
        <w:ind w:left="8865" w:hanging="180"/>
      </w:pPr>
    </w:lvl>
  </w:abstractNum>
  <w:abstractNum w:abstractNumId="2">
    <w:nsid w:val="0B0156A0"/>
    <w:multiLevelType w:val="hybridMultilevel"/>
    <w:tmpl w:val="472CB61E"/>
    <w:lvl w:ilvl="0" w:tplc="41F84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10A5"/>
    <w:multiLevelType w:val="hybridMultilevel"/>
    <w:tmpl w:val="0C5451FC"/>
    <w:lvl w:ilvl="0" w:tplc="CEDC6FF2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421D9"/>
    <w:multiLevelType w:val="hybridMultilevel"/>
    <w:tmpl w:val="422C1494"/>
    <w:lvl w:ilvl="0" w:tplc="5BCC3DC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A0621"/>
    <w:multiLevelType w:val="hybridMultilevel"/>
    <w:tmpl w:val="E3549242"/>
    <w:lvl w:ilvl="0" w:tplc="4AEEE0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E02FC"/>
    <w:multiLevelType w:val="hybridMultilevel"/>
    <w:tmpl w:val="1ED67DEE"/>
    <w:lvl w:ilvl="0" w:tplc="5B2E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62AFA"/>
    <w:multiLevelType w:val="hybridMultilevel"/>
    <w:tmpl w:val="8AC6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5DF8"/>
    <w:rsid w:val="002A0C1F"/>
    <w:rsid w:val="005309F3"/>
    <w:rsid w:val="006F4D34"/>
    <w:rsid w:val="00D1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F8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2012-11-19T04:05:00Z</dcterms:created>
  <dcterms:modified xsi:type="dcterms:W3CDTF">2012-11-19T04:15:00Z</dcterms:modified>
</cp:coreProperties>
</file>